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b w:val="1"/>
          <w:rtl w:val="0"/>
        </w:rPr>
        <w:t xml:space="preserve">Høringssvar - endring i forskrift om utdanningsstøtte</w:t>
      </w:r>
    </w:p>
    <w:p w:rsidR="00000000" w:rsidDel="00000000" w:rsidP="00000000" w:rsidRDefault="00000000" w:rsidRPr="00000000" w14:paraId="00000002">
      <w:pPr>
        <w:spacing w:line="360" w:lineRule="auto"/>
        <w:rPr>
          <w:b w:val="1"/>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Vi vil takke for mulighet til å komme med høringssvar til endring i forskriften. Velferdstinget i Oslo og Akershus representerer ca 70 000 studenter i Oslo og Akershus i politiske spørsmål knytte til studenters velferd.</w:t>
      </w:r>
    </w:p>
    <w:p w:rsidR="00000000" w:rsidDel="00000000" w:rsidP="00000000" w:rsidRDefault="00000000" w:rsidRPr="00000000" w14:paraId="00000004">
      <w:pPr>
        <w:spacing w:line="360" w:lineRule="auto"/>
        <w:ind w:left="0" w:firstLine="0"/>
        <w:rPr/>
      </w:pPr>
      <w:r w:rsidDel="00000000" w:rsidR="00000000" w:rsidRPr="00000000">
        <w:rPr>
          <w:rtl w:val="0"/>
        </w:rPr>
      </w:r>
    </w:p>
    <w:p w:rsidR="00000000" w:rsidDel="00000000" w:rsidP="00000000" w:rsidRDefault="00000000" w:rsidRPr="00000000" w14:paraId="00000005">
      <w:pPr>
        <w:spacing w:line="360" w:lineRule="auto"/>
        <w:ind w:left="0" w:firstLine="0"/>
        <w:rPr>
          <w:b w:val="1"/>
        </w:rPr>
      </w:pPr>
      <w:r w:rsidDel="00000000" w:rsidR="00000000" w:rsidRPr="00000000">
        <w:rPr>
          <w:b w:val="1"/>
          <w:rtl w:val="0"/>
        </w:rPr>
        <w:t xml:space="preserve">Endring i beregning fra antall år til studiepoeng</w:t>
      </w:r>
    </w:p>
    <w:p w:rsidR="00000000" w:rsidDel="00000000" w:rsidP="00000000" w:rsidRDefault="00000000" w:rsidRPr="00000000" w14:paraId="00000006">
      <w:pPr>
        <w:spacing w:line="360" w:lineRule="auto"/>
        <w:ind w:left="0" w:firstLine="0"/>
        <w:rPr/>
      </w:pPr>
      <w:r w:rsidDel="00000000" w:rsidR="00000000" w:rsidRPr="00000000">
        <w:rPr>
          <w:rtl w:val="0"/>
        </w:rPr>
        <w:t xml:space="preserve">Velferdstinget i Oslo og Akershus mener at å</w:t>
      </w:r>
      <w:r w:rsidDel="00000000" w:rsidR="00000000" w:rsidRPr="00000000">
        <w:rPr>
          <w:rtl w:val="0"/>
        </w:rPr>
        <w:t xml:space="preserve"> endre studiestøtteberegningen fra antall år til antall studiepoeng vil være en positiv endring for studiestøtteordningen. Vi mener at en slik endring vil ha en inkluderende effekt for de som gjennomfører studier på en annen måte enn det å gjennomføre på “normal” tid, de som tar deltidsstudier eller bruker lengre tid enn vanlig. Endringen vil også være mer rettferdig, da det er antall studiepoeng som tilsier hvor mye en faktisk har gjennomført av studier, og ikke antall år slik det beregnes i dag. Forbeholdt at en endring ikke vil straffe studenter som tar over 60 studiepoeng i løpet av ett år mener vi dette er en svært god endring.</w:t>
      </w:r>
    </w:p>
    <w:p w:rsidR="00000000" w:rsidDel="00000000" w:rsidP="00000000" w:rsidRDefault="00000000" w:rsidRPr="00000000" w14:paraId="00000007">
      <w:pPr>
        <w:spacing w:line="360" w:lineRule="auto"/>
        <w:ind w:left="0" w:firstLine="0"/>
        <w:rPr/>
      </w:pPr>
      <w:r w:rsidDel="00000000" w:rsidR="00000000" w:rsidRPr="00000000">
        <w:rPr>
          <w:rtl w:val="0"/>
        </w:rPr>
      </w:r>
    </w:p>
    <w:p w:rsidR="00000000" w:rsidDel="00000000" w:rsidP="00000000" w:rsidRDefault="00000000" w:rsidRPr="00000000" w14:paraId="00000008">
      <w:pPr>
        <w:spacing w:line="360" w:lineRule="auto"/>
        <w:ind w:left="0" w:firstLine="0"/>
        <w:rPr>
          <w:b w:val="1"/>
          <w:color w:val="1d1c1d"/>
          <w:sz w:val="23"/>
          <w:szCs w:val="23"/>
        </w:rPr>
      </w:pPr>
      <w:r w:rsidDel="00000000" w:rsidR="00000000" w:rsidRPr="00000000">
        <w:rPr>
          <w:rtl w:val="0"/>
        </w:rPr>
        <w:t xml:space="preserve">Vi stiller oss derfor svært positive til den foreslåtte endringen fra beregning av antall år til antall studiepoeng for utbetaling av studiestøtte, med forbeholdet skissert over.</w:t>
      </w:r>
      <w:r w:rsidDel="00000000" w:rsidR="00000000" w:rsidRPr="00000000">
        <w:rPr>
          <w:rtl w:val="0"/>
        </w:rPr>
      </w:r>
    </w:p>
    <w:p w:rsidR="00000000" w:rsidDel="00000000" w:rsidP="00000000" w:rsidRDefault="00000000" w:rsidRPr="00000000" w14:paraId="00000009">
      <w:pPr>
        <w:spacing w:line="360" w:lineRule="auto"/>
        <w:ind w:left="0" w:firstLine="0"/>
        <w:rPr>
          <w:b w:val="1"/>
          <w:color w:val="1d1c1d"/>
          <w:sz w:val="23"/>
          <w:szCs w:val="23"/>
        </w:rPr>
      </w:pPr>
      <w:r w:rsidDel="00000000" w:rsidR="00000000" w:rsidRPr="00000000">
        <w:rPr>
          <w:rtl w:val="0"/>
        </w:rPr>
      </w:r>
    </w:p>
    <w:p w:rsidR="00000000" w:rsidDel="00000000" w:rsidP="00000000" w:rsidRDefault="00000000" w:rsidRPr="00000000" w14:paraId="0000000A">
      <w:pPr>
        <w:spacing w:line="360" w:lineRule="auto"/>
        <w:ind w:left="0" w:firstLine="0"/>
        <w:rPr>
          <w:b w:val="1"/>
          <w:color w:val="1d1c1d"/>
          <w:sz w:val="23"/>
          <w:szCs w:val="23"/>
        </w:rPr>
      </w:pPr>
      <w:r w:rsidDel="00000000" w:rsidR="00000000" w:rsidRPr="00000000">
        <w:rPr>
          <w:b w:val="1"/>
          <w:color w:val="1d1c1d"/>
          <w:sz w:val="23"/>
          <w:szCs w:val="23"/>
          <w:rtl w:val="0"/>
        </w:rPr>
        <w:t xml:space="preserve">Privatistsstipend</w:t>
      </w:r>
      <w:r w:rsidDel="00000000" w:rsidR="00000000" w:rsidRPr="00000000">
        <w:rPr>
          <w:rtl w:val="0"/>
        </w:rPr>
      </w:r>
    </w:p>
    <w:p w:rsidR="00000000" w:rsidDel="00000000" w:rsidP="00000000" w:rsidRDefault="00000000" w:rsidRPr="00000000" w14:paraId="0000000B">
      <w:pPr>
        <w:spacing w:line="360" w:lineRule="auto"/>
        <w:ind w:left="0" w:firstLine="0"/>
        <w:rPr/>
      </w:pPr>
      <w:r w:rsidDel="00000000" w:rsidR="00000000" w:rsidRPr="00000000">
        <w:rPr>
          <w:rtl w:val="0"/>
        </w:rPr>
        <w:t xml:space="preserve">Vi mener ordningen er uheldig slik den er i dag. Flere og flere tar privatisteksamen, samtidig som karaktersnittet går opp, dette er en uheldig utvikling. Samtidig vil vi påpeke at dersom en skal ta bort muligheten for å få stipend for å ta opp fag en har karakter i, kan dette skape et skille mellom bygd og by. Dersom man stryker på eksamen på videregående, er skolen pliktig å gi deg en ny mulighet for å ta eksamen, men skolen er ikkje pliktig å gi deg undervisning. Ofte må elever som stryker i fag, flytte til en større by for å kunne få privatistundervisning, da velger også flere å ta flere fag for å kunne få støtte fra lånekassen til å følge undervisning. Da vil det skapes et skille mellom de som kan bo hjemme hos foreldre i en større by, og de som må bruke stipend på bolig. Når du stryker i et fag fra videregående havner du automatisk som på andregangsvitnemålet ditt, og vil da ofte ha behov for å ta opp flere fag for å konkurrere med andre som også søker på andregangsvitnemål. </w:t>
      </w:r>
      <w:r w:rsidDel="00000000" w:rsidR="00000000" w:rsidRPr="00000000">
        <w:rPr>
          <w:rtl w:val="0"/>
        </w:rPr>
      </w:r>
    </w:p>
    <w:p w:rsidR="00000000" w:rsidDel="00000000" w:rsidP="00000000" w:rsidRDefault="00000000" w:rsidRPr="00000000" w14:paraId="0000000C">
      <w:pPr>
        <w:spacing w:line="360" w:lineRule="auto"/>
        <w:ind w:left="0" w:firstLine="0"/>
        <w:rPr/>
      </w:pPr>
      <w:r w:rsidDel="00000000" w:rsidR="00000000" w:rsidRPr="00000000">
        <w:rPr>
          <w:rtl w:val="0"/>
        </w:rPr>
      </w:r>
    </w:p>
    <w:p w:rsidR="00000000" w:rsidDel="00000000" w:rsidP="00000000" w:rsidRDefault="00000000" w:rsidRPr="00000000" w14:paraId="0000000D">
      <w:pPr>
        <w:spacing w:line="360" w:lineRule="auto"/>
        <w:ind w:left="0" w:firstLine="0"/>
        <w:rPr/>
      </w:pPr>
      <w:r w:rsidDel="00000000" w:rsidR="00000000" w:rsidRPr="00000000">
        <w:rPr>
          <w:rtl w:val="0"/>
        </w:rPr>
        <w:t xml:space="preserve">Med vennlig hilsen </w:t>
      </w:r>
    </w:p>
    <w:p w:rsidR="00000000" w:rsidDel="00000000" w:rsidP="00000000" w:rsidRDefault="00000000" w:rsidRPr="00000000" w14:paraId="0000000E">
      <w:pPr>
        <w:spacing w:line="360" w:lineRule="auto"/>
        <w:ind w:left="0" w:firstLine="0"/>
        <w:rPr/>
      </w:pPr>
      <w:r w:rsidDel="00000000" w:rsidR="00000000" w:rsidRPr="00000000">
        <w:rPr>
          <w:rtl w:val="0"/>
        </w:rPr>
      </w:r>
    </w:p>
    <w:p w:rsidR="00000000" w:rsidDel="00000000" w:rsidP="00000000" w:rsidRDefault="00000000" w:rsidRPr="00000000" w14:paraId="0000000F">
      <w:pPr>
        <w:spacing w:line="360" w:lineRule="auto"/>
        <w:ind w:left="0" w:firstLine="0"/>
        <w:rPr/>
      </w:pPr>
      <w:r w:rsidDel="00000000" w:rsidR="00000000" w:rsidRPr="00000000">
        <w:rPr>
          <w:rtl w:val="0"/>
        </w:rPr>
        <w:t xml:space="preserve">Idun Kløvstad, leder av Velferdstinget i Oslo og Akershus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